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5B921" w14:textId="77777777" w:rsidR="00FF40D4" w:rsidRDefault="00045C78" w:rsidP="00FF40D4">
      <w:pPr>
        <w:pStyle w:val="Title"/>
        <w:ind w:left="0" w:right="0" w:firstLine="0"/>
        <w:jc w:val="center"/>
        <w:rPr>
          <w:spacing w:val="-57"/>
        </w:rPr>
      </w:pPr>
      <w:r>
        <w:t>Beaver Dam Unified School District</w:t>
      </w:r>
      <w:r>
        <w:rPr>
          <w:spacing w:val="-57"/>
        </w:rPr>
        <w:t xml:space="preserve"> </w:t>
      </w:r>
    </w:p>
    <w:p w14:paraId="1305FE2E" w14:textId="24F7B04B" w:rsidR="00016E88" w:rsidRPr="00FF40D4" w:rsidRDefault="00045C78" w:rsidP="00FF40D4">
      <w:pPr>
        <w:pStyle w:val="Title"/>
        <w:ind w:left="0" w:right="0" w:firstLine="0"/>
        <w:jc w:val="center"/>
        <w:rPr>
          <w:spacing w:val="2"/>
        </w:rPr>
      </w:pPr>
      <w:r>
        <w:t>Board</w:t>
      </w:r>
      <w:r>
        <w:rPr>
          <w:spacing w:val="1"/>
        </w:rPr>
        <w:t xml:space="preserve"> </w:t>
      </w:r>
      <w:r>
        <w:t>of</w:t>
      </w:r>
      <w:r>
        <w:rPr>
          <w:spacing w:val="2"/>
        </w:rPr>
        <w:t xml:space="preserve"> </w:t>
      </w:r>
      <w:r>
        <w:t>Education</w:t>
      </w:r>
      <w:r w:rsidR="00FF40D4">
        <w:rPr>
          <w:spacing w:val="2"/>
        </w:rPr>
        <w:t xml:space="preserve"> </w:t>
      </w:r>
      <w:r>
        <w:t>Minutes</w:t>
      </w:r>
    </w:p>
    <w:p w14:paraId="67F4E561" w14:textId="77777777" w:rsidR="00016E88" w:rsidRDefault="00016E88" w:rsidP="00FF40D4">
      <w:pPr>
        <w:pStyle w:val="BodyText"/>
        <w:jc w:val="center"/>
        <w:rPr>
          <w:b/>
          <w:sz w:val="23"/>
        </w:rPr>
      </w:pPr>
    </w:p>
    <w:p w14:paraId="14E3A56C" w14:textId="77777777" w:rsidR="00FF40D4" w:rsidRDefault="00045C78" w:rsidP="00FF40D4">
      <w:pPr>
        <w:pStyle w:val="Title"/>
        <w:ind w:left="0" w:right="0" w:firstLine="0"/>
        <w:jc w:val="center"/>
      </w:pPr>
      <w:r>
        <w:t>Operations Committee Meeting</w:t>
      </w:r>
    </w:p>
    <w:p w14:paraId="39109CB2" w14:textId="70D3D24B" w:rsidR="00016E88" w:rsidRDefault="007913BF" w:rsidP="00FF40D4">
      <w:pPr>
        <w:pStyle w:val="Title"/>
        <w:ind w:left="0" w:right="0" w:firstLine="0"/>
        <w:jc w:val="center"/>
      </w:pPr>
      <w:r>
        <w:t>October 18</w:t>
      </w:r>
      <w:r w:rsidR="00045C78">
        <w:t>,</w:t>
      </w:r>
      <w:r w:rsidR="00045C78">
        <w:rPr>
          <w:spacing w:val="4"/>
        </w:rPr>
        <w:t xml:space="preserve"> </w:t>
      </w:r>
      <w:r w:rsidR="00045C78">
        <w:t>202</w:t>
      </w:r>
      <w:r w:rsidR="00CD21C5">
        <w:t>1</w:t>
      </w:r>
    </w:p>
    <w:p w14:paraId="511BBAA6" w14:textId="77777777" w:rsidR="00FF40D4" w:rsidRDefault="00FF40D4" w:rsidP="00FF40D4">
      <w:pPr>
        <w:pStyle w:val="Title"/>
        <w:ind w:left="0" w:right="0" w:firstLine="0"/>
        <w:jc w:val="center"/>
      </w:pPr>
    </w:p>
    <w:p w14:paraId="4D582611" w14:textId="07CEE1C1" w:rsidR="00016E88" w:rsidRDefault="00045C78" w:rsidP="00FF40D4">
      <w:pPr>
        <w:pStyle w:val="BodyText"/>
        <w:jc w:val="both"/>
      </w:pPr>
      <w:r>
        <w:t>A meeting of the Operations Committee of the Board of Education</w:t>
      </w:r>
      <w:r w:rsidR="00FF40D4">
        <w:t xml:space="preserve"> was</w:t>
      </w:r>
      <w:r>
        <w:t xml:space="preserve"> held on the above date at the</w:t>
      </w:r>
      <w:r>
        <w:rPr>
          <w:spacing w:val="1"/>
        </w:rPr>
        <w:t xml:space="preserve"> </w:t>
      </w:r>
      <w:r>
        <w:t>Educational</w:t>
      </w:r>
      <w:r>
        <w:rPr>
          <w:spacing w:val="1"/>
        </w:rPr>
        <w:t xml:space="preserve"> </w:t>
      </w:r>
      <w:r>
        <w:t>Service</w:t>
      </w:r>
      <w:r>
        <w:rPr>
          <w:spacing w:val="1"/>
        </w:rPr>
        <w:t xml:space="preserve"> </w:t>
      </w:r>
      <w:r>
        <w:t>Center</w:t>
      </w:r>
      <w:r>
        <w:rPr>
          <w:spacing w:val="1"/>
        </w:rPr>
        <w:t xml:space="preserve"> </w:t>
      </w:r>
      <w:r>
        <w:t>at</w:t>
      </w:r>
      <w:r>
        <w:rPr>
          <w:spacing w:val="1"/>
        </w:rPr>
        <w:t xml:space="preserve"> </w:t>
      </w:r>
      <w:r>
        <w:t>6:00</w:t>
      </w:r>
      <w:r>
        <w:rPr>
          <w:spacing w:val="1"/>
        </w:rPr>
        <w:t xml:space="preserve"> </w:t>
      </w:r>
      <w:r>
        <w:t>p.m.</w:t>
      </w:r>
      <w:r>
        <w:rPr>
          <w:spacing w:val="1"/>
        </w:rPr>
        <w:t xml:space="preserve"> </w:t>
      </w:r>
      <w:r>
        <w:t>Board</w:t>
      </w:r>
      <w:r w:rsidR="00ED6270">
        <w:t>/Committee</w:t>
      </w:r>
      <w:r>
        <w:rPr>
          <w:spacing w:val="1"/>
        </w:rPr>
        <w:t xml:space="preserve"> </w:t>
      </w:r>
      <w:r>
        <w:t>members</w:t>
      </w:r>
      <w:r>
        <w:rPr>
          <w:spacing w:val="1"/>
        </w:rPr>
        <w:t xml:space="preserve"> </w:t>
      </w:r>
      <w:r>
        <w:t>present:</w:t>
      </w:r>
      <w:r>
        <w:rPr>
          <w:spacing w:val="1"/>
        </w:rPr>
        <w:t xml:space="preserve"> </w:t>
      </w:r>
      <w:r>
        <w:t>Marge</w:t>
      </w:r>
      <w:r w:rsidR="00815001">
        <w:t xml:space="preserve"> </w:t>
      </w:r>
      <w:r>
        <w:t>Jorgensen</w:t>
      </w:r>
      <w:r w:rsidR="007913BF">
        <w:t>,</w:t>
      </w:r>
      <w:r>
        <w:rPr>
          <w:spacing w:val="4"/>
        </w:rPr>
        <w:t xml:space="preserve"> </w:t>
      </w:r>
      <w:r w:rsidR="007913BF">
        <w:t>Gary Spielman</w:t>
      </w:r>
      <w:r w:rsidR="007913BF">
        <w:t>,</w:t>
      </w:r>
      <w:r w:rsidR="007913BF">
        <w:t xml:space="preserve"> </w:t>
      </w:r>
      <w:r>
        <w:t>and</w:t>
      </w:r>
      <w:r>
        <w:rPr>
          <w:spacing w:val="2"/>
        </w:rPr>
        <w:t xml:space="preserve"> </w:t>
      </w:r>
      <w:r>
        <w:t>Joanne</w:t>
      </w:r>
      <w:r>
        <w:rPr>
          <w:spacing w:val="-5"/>
        </w:rPr>
        <w:t xml:space="preserve"> </w:t>
      </w:r>
      <w:proofErr w:type="spellStart"/>
      <w:r>
        <w:t>Tyjeski</w:t>
      </w:r>
      <w:proofErr w:type="spellEnd"/>
      <w:r w:rsidR="007913BF">
        <w:t>.</w:t>
      </w:r>
    </w:p>
    <w:p w14:paraId="49B92601" w14:textId="77777777" w:rsidR="00016E88" w:rsidRDefault="00016E88" w:rsidP="00FF40D4">
      <w:pPr>
        <w:pStyle w:val="BodyText"/>
        <w:jc w:val="both"/>
        <w:rPr>
          <w:sz w:val="23"/>
        </w:rPr>
      </w:pPr>
    </w:p>
    <w:p w14:paraId="4931FE76" w14:textId="3CEC6D35" w:rsidR="00CD21C5" w:rsidRDefault="007913BF" w:rsidP="00FF40D4">
      <w:pPr>
        <w:pStyle w:val="BodyText"/>
        <w:jc w:val="both"/>
      </w:pPr>
      <w:r>
        <w:t>Ms. Malkovich, Director of Business Services, provided an update on the 2021-2022 budget.  She reviewed the timeline and shared enrollment data, including open enrollment and private school voucher program information.  Enrollment over all is down from last year.  She reported that equalized property value increased and equalization aid will increase.  She reviewed tax levy information and said the mill rate is projected to decrease from last year.</w:t>
      </w:r>
      <w:r w:rsidR="003636A0">
        <w:t xml:space="preserve">  The Annual Budget Hearing is scheduled for October 25 and the budget will be presented for adoption at the regular board meeting on October 25.  </w:t>
      </w:r>
      <w:r>
        <w:t xml:space="preserve">  </w:t>
      </w:r>
    </w:p>
    <w:p w14:paraId="06E8BDDC" w14:textId="29C865C8" w:rsidR="007913BF" w:rsidRDefault="007913BF" w:rsidP="00FF40D4">
      <w:pPr>
        <w:pStyle w:val="BodyText"/>
        <w:jc w:val="both"/>
      </w:pPr>
    </w:p>
    <w:p w14:paraId="07F580BA" w14:textId="234A2A4F" w:rsidR="007913BF" w:rsidRDefault="007913BF" w:rsidP="00FF40D4">
      <w:pPr>
        <w:pStyle w:val="BodyText"/>
        <w:jc w:val="both"/>
      </w:pPr>
      <w:r>
        <w:t xml:space="preserve">Ms. Malkovich provided an update on </w:t>
      </w:r>
      <w:r w:rsidRPr="007913BF">
        <w:t xml:space="preserve">Elementary and Secondary School Emergency Relief (ESSER) </w:t>
      </w:r>
      <w:r>
        <w:t>funding.  She explained that federal funding was appropriated for education through three separate programs and gave an overview of allowable activities that can use ESSER funds.  She reviewed the amount of funds the district received and how they have and will be used.  She reported that the 2021-23 state bienn</w:t>
      </w:r>
      <w:r w:rsidR="004A7DCB">
        <w:t xml:space="preserve">ial </w:t>
      </w:r>
      <w:r>
        <w:t>budget</w:t>
      </w:r>
      <w:r w:rsidR="004A7DCB">
        <w:t xml:space="preserve"> provides no increase in revenue limit or per pupil aid and that districts should prepare to use federal ESSER funding to offset increased expenses if necessary.</w:t>
      </w:r>
      <w:r>
        <w:t xml:space="preserve"> </w:t>
      </w:r>
    </w:p>
    <w:p w14:paraId="1DFBC9C3" w14:textId="77777777" w:rsidR="00CD21C5" w:rsidRDefault="00CD21C5" w:rsidP="00FF40D4">
      <w:pPr>
        <w:pStyle w:val="BodyText"/>
        <w:jc w:val="both"/>
      </w:pPr>
    </w:p>
    <w:p w14:paraId="5F780FF6" w14:textId="552663F1" w:rsidR="00016E88" w:rsidRDefault="00045C78" w:rsidP="00FF40D4">
      <w:pPr>
        <w:pStyle w:val="BodyText"/>
        <w:jc w:val="both"/>
      </w:pPr>
      <w:r>
        <w:t>Mr.</w:t>
      </w:r>
      <w:r>
        <w:rPr>
          <w:spacing w:val="-3"/>
        </w:rPr>
        <w:t xml:space="preserve"> </w:t>
      </w:r>
      <w:r>
        <w:t>Woreck,</w:t>
      </w:r>
      <w:r>
        <w:rPr>
          <w:spacing w:val="-8"/>
        </w:rPr>
        <w:t xml:space="preserve"> </w:t>
      </w:r>
      <w:r>
        <w:t>District</w:t>
      </w:r>
      <w:r>
        <w:rPr>
          <w:spacing w:val="-9"/>
        </w:rPr>
        <w:t xml:space="preserve"> </w:t>
      </w:r>
      <w:r>
        <w:t>Facility</w:t>
      </w:r>
      <w:r>
        <w:rPr>
          <w:spacing w:val="-11"/>
        </w:rPr>
        <w:t xml:space="preserve"> </w:t>
      </w:r>
      <w:r>
        <w:t>and</w:t>
      </w:r>
      <w:r>
        <w:rPr>
          <w:spacing w:val="-10"/>
        </w:rPr>
        <w:t xml:space="preserve"> </w:t>
      </w:r>
      <w:r>
        <w:t>Safety</w:t>
      </w:r>
      <w:r>
        <w:rPr>
          <w:spacing w:val="-10"/>
        </w:rPr>
        <w:t xml:space="preserve"> </w:t>
      </w:r>
      <w:r>
        <w:t>Officer,</w:t>
      </w:r>
      <w:r>
        <w:rPr>
          <w:spacing w:val="-3"/>
        </w:rPr>
        <w:t xml:space="preserve"> </w:t>
      </w:r>
      <w:r w:rsidR="004A7DCB">
        <w:t xml:space="preserve">explained that the ESC North needs a new exterior envelope system.  The ESC South will be razed in June 2022 and remaining staff will move to the ESC North building.  </w:t>
      </w:r>
      <w:r w:rsidR="003636A0">
        <w:t>He sha</w:t>
      </w:r>
      <w:bookmarkStart w:id="0" w:name="_GoBack"/>
      <w:bookmarkEnd w:id="0"/>
      <w:r w:rsidR="003636A0">
        <w:t xml:space="preserve">red that the </w:t>
      </w:r>
      <w:r w:rsidR="001A5A9D">
        <w:t>options are steel siding, aluminum siding, EFIS, and tuck point</w:t>
      </w:r>
      <w:r w:rsidR="003636A0">
        <w:t xml:space="preserve"> and</w:t>
      </w:r>
      <w:r w:rsidR="001A5A9D">
        <w:t xml:space="preserve"> reviewed the cost and longevity for each option. </w:t>
      </w:r>
    </w:p>
    <w:p w14:paraId="5EBB5D1D" w14:textId="77777777" w:rsidR="00513720" w:rsidRDefault="00513720" w:rsidP="00FF40D4">
      <w:pPr>
        <w:pStyle w:val="BodyText"/>
        <w:jc w:val="both"/>
      </w:pPr>
    </w:p>
    <w:p w14:paraId="4395F344" w14:textId="1B7F5AB3" w:rsidR="001A5A9D" w:rsidRDefault="001A5A9D" w:rsidP="001A5A9D">
      <w:pPr>
        <w:widowControl/>
        <w:shd w:val="clear" w:color="auto" w:fill="FFFFFF"/>
        <w:jc w:val="both"/>
        <w:rPr>
          <w:color w:val="222222"/>
          <w:sz w:val="24"/>
          <w:szCs w:val="24"/>
        </w:rPr>
      </w:pPr>
      <w:r>
        <w:rPr>
          <w:color w:val="222222"/>
          <w:sz w:val="24"/>
          <w:szCs w:val="24"/>
        </w:rPr>
        <w:t xml:space="preserve">Due to board workshops in November and December, the next committee meeting is scheduled for January </w:t>
      </w:r>
      <w:r>
        <w:rPr>
          <w:color w:val="222222"/>
          <w:sz w:val="24"/>
          <w:szCs w:val="24"/>
        </w:rPr>
        <w:t>24</w:t>
      </w:r>
      <w:r>
        <w:rPr>
          <w:color w:val="222222"/>
          <w:sz w:val="24"/>
          <w:szCs w:val="24"/>
        </w:rPr>
        <w:t>, 2022, at 5:30 pm.</w:t>
      </w:r>
    </w:p>
    <w:p w14:paraId="54EFFEBF" w14:textId="2A7AC9A1" w:rsidR="00016E88" w:rsidRDefault="00016E88" w:rsidP="001A5A9D">
      <w:pPr>
        <w:pStyle w:val="BodyText"/>
        <w:jc w:val="both"/>
      </w:pPr>
    </w:p>
    <w:sectPr w:rsidR="00016E88" w:rsidSect="00FF40D4">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88"/>
    <w:rsid w:val="00016E88"/>
    <w:rsid w:val="00045C78"/>
    <w:rsid w:val="001606B9"/>
    <w:rsid w:val="00163AD5"/>
    <w:rsid w:val="001A5A9D"/>
    <w:rsid w:val="00223BEA"/>
    <w:rsid w:val="00276E75"/>
    <w:rsid w:val="003636A0"/>
    <w:rsid w:val="003E5FF9"/>
    <w:rsid w:val="00416D39"/>
    <w:rsid w:val="00435515"/>
    <w:rsid w:val="004A7DCB"/>
    <w:rsid w:val="00513720"/>
    <w:rsid w:val="00641649"/>
    <w:rsid w:val="00646EBE"/>
    <w:rsid w:val="007662F5"/>
    <w:rsid w:val="007913BF"/>
    <w:rsid w:val="00815001"/>
    <w:rsid w:val="00CD21C5"/>
    <w:rsid w:val="00D2259E"/>
    <w:rsid w:val="00D93583"/>
    <w:rsid w:val="00ED6270"/>
    <w:rsid w:val="00FF4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6855"/>
  <w15:docId w15:val="{441D3F10-208A-46C9-AEEF-32F68005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320" w:right="2948" w:hanging="620"/>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dc:creator>
  <cp:lastModifiedBy>Microsoft Office User</cp:lastModifiedBy>
  <cp:revision>4</cp:revision>
  <dcterms:created xsi:type="dcterms:W3CDTF">2021-10-21T18:22:00Z</dcterms:created>
  <dcterms:modified xsi:type="dcterms:W3CDTF">2021-10-21T18:52:00Z</dcterms:modified>
</cp:coreProperties>
</file>